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8" w:rsidRPr="00CE5CF6" w:rsidRDefault="00CE5CF6" w:rsidP="00CE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F6">
        <w:rPr>
          <w:rFonts w:ascii="Times New Roman" w:hAnsi="Times New Roman" w:cs="Times New Roman"/>
          <w:b/>
          <w:bCs/>
          <w:sz w:val="28"/>
          <w:szCs w:val="28"/>
        </w:rPr>
        <w:t>Об обеспечении жилыми помещениями военнослужащих,    граждан Российской Федерации, проходящих военную службу по контракту в Республике Крым</w:t>
      </w:r>
    </w:p>
    <w:p w:rsidR="004C36B8" w:rsidRPr="00CE5CF6" w:rsidRDefault="00CE5CF6" w:rsidP="004C36B8">
      <w:pPr>
        <w:pStyle w:val="a3"/>
        <w:jc w:val="center"/>
      </w:pPr>
      <w:r w:rsidRPr="00CE5CF6">
        <w:t>(</w:t>
      </w:r>
      <w:r>
        <w:t>к</w:t>
      </w:r>
      <w:r w:rsidR="004C36B8" w:rsidRPr="00CE5CF6">
        <w:t xml:space="preserve">омментарий к Указу Президента Российской Федерации от </w:t>
      </w:r>
      <w:r w:rsidR="004C36B8" w:rsidRPr="00CE5CF6">
        <w:rPr>
          <w:rFonts w:cs="Times New Roman"/>
          <w:bCs/>
          <w:szCs w:val="28"/>
        </w:rPr>
        <w:t>24 августа  2016 г. № 428</w:t>
      </w:r>
      <w:r w:rsidRPr="00CE5CF6">
        <w:rPr>
          <w:rFonts w:cs="Times New Roman"/>
          <w:bCs/>
          <w:szCs w:val="28"/>
        </w:rPr>
        <w:t>)</w:t>
      </w:r>
    </w:p>
    <w:p w:rsidR="004C36B8" w:rsidRPr="00CE5CF6" w:rsidRDefault="004C36B8" w:rsidP="004C36B8">
      <w:pPr>
        <w:pStyle w:val="a3"/>
        <w:jc w:val="center"/>
      </w:pPr>
    </w:p>
    <w:p w:rsidR="00CE5CF6" w:rsidRPr="00CE5CF6" w:rsidRDefault="00CE5CF6" w:rsidP="00CE5CF6">
      <w:pPr>
        <w:spacing w:after="0" w:line="240" w:lineRule="auto"/>
        <w:jc w:val="center"/>
        <w:rPr>
          <w:color w:val="000000" w:themeColor="text1"/>
        </w:rPr>
      </w:pPr>
      <w:proofErr w:type="spellStart"/>
      <w:r w:rsidRPr="0016347F">
        <w:rPr>
          <w:rFonts w:ascii="Times New Roman" w:hAnsi="Times New Roman" w:cs="Times New Roman"/>
          <w:sz w:val="28"/>
          <w:szCs w:val="28"/>
        </w:rPr>
        <w:t>Гайдин</w:t>
      </w:r>
      <w:proofErr w:type="spellEnd"/>
      <w:r w:rsidRPr="0016347F">
        <w:rPr>
          <w:rFonts w:ascii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47F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>
        <w:rPr>
          <w:rFonts w:ascii="Times New Roman" w:hAnsi="Times New Roman" w:cs="Times New Roman"/>
          <w:sz w:val="28"/>
          <w:szCs w:val="28"/>
        </w:rPr>
        <w:t>воинской части</w:t>
      </w:r>
      <w:r w:rsidRPr="00163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pvsvpo</w:t>
      </w:r>
      <w:proofErr w:type="spellEnd"/>
      <w:r w:rsidRPr="00CE5CF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5CF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36B8" w:rsidRDefault="004C36B8" w:rsidP="004C36B8">
      <w:pPr>
        <w:pStyle w:val="a3"/>
        <w:jc w:val="center"/>
        <w:rPr>
          <w:b/>
        </w:rPr>
      </w:pPr>
    </w:p>
    <w:p w:rsidR="004C36B8" w:rsidRPr="00087255" w:rsidRDefault="004C36B8" w:rsidP="004C36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CC" w:rsidRDefault="004C36B8" w:rsidP="007619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2016 г. вступил в силу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Pr="004C36B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4C36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428 «Об обеспечении жилыми помещениями отдельных категорий военнослужащих - граждан Российской Федерации, проходящих военную службу по контракту»</w:t>
      </w:r>
      <w:r w:rsidR="006B26BF" w:rsidRPr="006B26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r w:rsidR="006B26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далее – Указ)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названия которого </w:t>
      </w:r>
      <w:r w:rsidR="00DC7F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представляется возможным уяснить его конкретное содержание. Вместе </w:t>
      </w:r>
      <w:r w:rsidR="00DC7F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тем, указанный правовой акт имеет очень большое значение для правоприменительной практики в сфере жилищного обеспечения узкой, </w:t>
      </w:r>
      <w:r w:rsidR="00DC7F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многочисленной категории военнослужащих, представляющих особый интерес для государства. </w:t>
      </w:r>
      <w:r w:rsidR="0076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 идет о военнослужащих – гражданах Российской Федерации, которые до </w:t>
      </w:r>
      <w:r w:rsidR="007619CC">
        <w:rPr>
          <w:rFonts w:ascii="Times New Roman" w:eastAsiaTheme="minorHAnsi" w:hAnsi="Times New Roman" w:cs="Times New Roman"/>
          <w:sz w:val="28"/>
          <w:szCs w:val="28"/>
          <w:lang w:eastAsia="en-US"/>
        </w:rPr>
        <w:t>18 марта 2014 г.</w:t>
      </w:r>
      <w:r w:rsidR="0076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проходили </w:t>
      </w:r>
      <w:r w:rsidR="007619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военную </w:t>
      </w:r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специальную службы</w:t>
      </w:r>
      <w:r w:rsidR="007619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территориях Республики Крым </w:t>
      </w:r>
      <w:r w:rsidR="007619CC">
        <w:rPr>
          <w:rFonts w:ascii="Times New Roman" w:eastAsiaTheme="minorHAnsi" w:hAnsi="Times New Roman" w:cs="Times New Roman"/>
          <w:sz w:val="28"/>
          <w:szCs w:val="28"/>
          <w:lang w:eastAsia="en-US"/>
        </w:rPr>
        <w:t>и г. Севастополя</w:t>
      </w:r>
      <w:r w:rsidR="0076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настоящей статье предпринята попытка дать научно-практический комментарий к </w:t>
      </w:r>
      <w:r w:rsidR="00DC7F7A">
        <w:rPr>
          <w:rFonts w:ascii="Times New Roman" w:hAnsi="Times New Roman" w:cs="Times New Roman"/>
          <w:color w:val="000000" w:themeColor="text1"/>
          <w:sz w:val="28"/>
          <w:szCs w:val="28"/>
        </w:rPr>
        <w:t>Указу</w:t>
      </w:r>
      <w:r w:rsidR="0076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выявления содержания его действия по времени и кругу лиц.</w:t>
      </w:r>
    </w:p>
    <w:p w:rsidR="00BF7179" w:rsidRDefault="007619CC" w:rsidP="00BF71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начала необходимо совершить небольшой экскурс к генезису проблемы. </w:t>
      </w:r>
      <w:r w:rsidR="006C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известно, </w:t>
      </w:r>
      <w:r w:rsid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Республика Крым, в которой город Севастополь имеет </w:t>
      </w:r>
      <w:proofErr w:type="gramStart"/>
      <w:r w:rsid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статус, сначала была признана Российской Федерацией в качестве суверенного и независимого государства</w:t>
      </w:r>
      <w:r w:rsidR="006C5CD9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C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Затем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 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 </w:t>
      </w:r>
      <w:hyperlink r:id="rId8" w:history="1">
        <w:r w:rsidR="006C5CD9" w:rsidRPr="006C5C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Договор</w:t>
        </w:r>
      </w:hyperlink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Российской Федерацией и Республикой Крым о принятии в Российскую Федерацию Республики Крым и образовании в составе Российской Федерации 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новых субъектов</w:t>
      </w:r>
      <w:r w:rsidR="006C5CD9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2"/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наконец, 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>20 марта 2014 г. Государственная Дума приняла,</w:t>
      </w:r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 марта </w:t>
      </w:r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г. Совет Федерации одобрил, и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 Р</w:t>
      </w:r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рассмотрел</w:t>
      </w:r>
      <w:proofErr w:type="gramEnd"/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подписал </w:t>
      </w:r>
      <w:hyperlink r:id="rId9" w:history="1">
        <w:r w:rsidR="009B2575" w:rsidRPr="009B25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федеральный</w:t>
        </w:r>
      </w:hyperlink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ратификации указанного международного Договора</w:t>
      </w:r>
      <w:r w:rsidR="009B257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3"/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hyperlink r:id="rId10" w:history="1">
        <w:r w:rsidR="009B2575" w:rsidRPr="009B25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Федеральный</w:t>
        </w:r>
      </w:hyperlink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конституционный закон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C5CD9" w:rsidRPr="006C5CD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</w:t>
      </w:r>
      <w:r w:rsidR="009B257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B257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9B25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CA8" w:rsidRDefault="000F2899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до официального принятия в состав Российской Федерации Республики Крым и г. Севастополя глава государства позаботился </w:t>
      </w:r>
      <w:r w:rsidR="00DC7F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преемственности военной службы в Украине для правового статуса военнослужащих, поступивших </w:t>
      </w:r>
      <w:r w:rsidR="00BF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военную службу по контракту </w:t>
      </w:r>
      <w:r w:rsidR="00BF717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Российской Федерации, издав указ, в соответствии с которым </w:t>
      </w:r>
      <w:r w:rsidR="00BF71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воинские звания, документы об образовании и о прохождении военной службы </w:t>
      </w:r>
      <w:r w:rsidR="00BF717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Вооруженных Силах Украины, воинских формированиях </w:t>
      </w:r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F717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правоохранительных</w:t>
      </w:r>
      <w:proofErr w:type="gramEnd"/>
      <w:r w:rsidR="00BF71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F717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органах Украины, в которых предусмотрена военная служба, и органах военного управления и воинских формированиях Республики Крым граждан Российской Федерации, являющихся военнослужащими органов военного управления и воинских формирований Республики Крым</w:t>
      </w:r>
      <w:r w:rsidR="00BF71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71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признаются действительными при представлении подлинников соответствующих документов</w:t>
      </w:r>
      <w:r w:rsidR="00BF7179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BF7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справедливо указывал В.М. Корякин, данный указ является </w:t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неотложной, но не единственной мерой, направленной на создание правовых условий для полного и своевременного выполнения</w:t>
      </w:r>
      <w:proofErr w:type="gramEnd"/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всего комплекса задач, связанных с включением военной инфраструктуры Республики Крым </w:t>
      </w:r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Севастополя в состав военной организации Российской Федерации. Для решения данной задачи требуется осуществить ряд дополнительных мер нормотворческого характера по внесению изменений и дополнений </w:t>
      </w:r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действующее военное законодательство</w:t>
      </w:r>
      <w:r w:rsidR="00580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3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частности, </w:t>
      </w:r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еобходимо уточнение военного законодательства и в части, касающейся жилищного обеспечения рассматриваемой категории военнослужащих. </w:t>
      </w:r>
      <w:proofErr w:type="gramStart"/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этих целях </w:t>
      </w:r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Корякиным В.М. предлагалось</w:t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580CA8" w:rsidRPr="006230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ст. 15</w:t>
        </w:r>
      </w:hyperlink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статусе военнослужащих»</w:t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нормами, предусматривающими, что все бывшие украинские военнослужащие, поступившие на военную службу в воинские формирования Российской Федерации, на весь период прохождения военной службы обеспечиваются служебными жилыми помещениями, а при увольнении </w:t>
      </w:r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>с военной службы им предоставляется жилищная субсидия на строительство или приобретение жилья.</w:t>
      </w:r>
      <w:proofErr w:type="gramEnd"/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накопительно-ипотечную</w:t>
      </w:r>
      <w:proofErr w:type="spellEnd"/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систему жилищного обеспечения следует включать только тех граждан, кто будет впервые поступать на военную службу.</w:t>
      </w:r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</w:t>
      </w:r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указанной</w:t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</w:t>
      </w:r>
      <w:r w:rsidR="0062303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нормотворческого характера позволит создать правовые условия для непротиворечивой, безболезненной адаптации к условиям российской военной организации бывших военнослужащих Украины, пожелавших послужить России</w:t>
      </w:r>
      <w:r w:rsidR="0062303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6"/>
      </w:r>
      <w:r w:rsidR="00580C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1722" w:rsidRDefault="00DD1722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Нельзя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согласиться с </w:t>
      </w:r>
      <w:r w:rsidR="00343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приведенной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позицией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ведущего ученого </w:t>
      </w:r>
      <w:r w:rsidR="003433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правоведа в области социального обеспечения военнослужащих. Предоставление жилых помещений по-прежнему является насущной проблемой</w:t>
      </w:r>
      <w:r w:rsidR="00D67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военной организации государства. Особую актуальность она </w:t>
      </w:r>
      <w:r w:rsidR="00D67C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приобрела для военнослужащих Республики Крым </w:t>
      </w:r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t>и г.</w:t>
      </w:r>
      <w:r w:rsidR="00D67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Севастополя, долгое время практически никак не обеспечиваемых жильем, </w:t>
      </w:r>
      <w:r w:rsidR="00854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нетерпением ожидающих удовлетворения их жилищных потребностей новыми органами государственной власти </w:t>
      </w:r>
      <w:r w:rsidR="00574D9D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надеющихся на сохранение и справедливую реализацию гарантированных им ранее льгот и социальных гарантий.</w:t>
      </w:r>
      <w:r w:rsidR="009E4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E44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 специального нормативного регулирования</w:t>
      </w:r>
      <w:r w:rsidR="00DF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жилищного обеспечения указанных военнослужащих вызвана очевидной противоречивостью применения к ним </w:t>
      </w:r>
      <w:r w:rsidR="008128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 действующего</w:t>
      </w:r>
      <w:r w:rsidR="00343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законодательства, согласно которому </w:t>
      </w:r>
      <w:r w:rsidR="00341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военнослужащие рассматриваемой категории должны </w:t>
      </w:r>
      <w:r w:rsidR="0034153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обязательном порядке включаться в </w:t>
      </w:r>
      <w:proofErr w:type="spellStart"/>
      <w:r w:rsidR="003415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накопительно-ипотечную</w:t>
      </w:r>
      <w:proofErr w:type="spellEnd"/>
      <w:r w:rsidR="00341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систему жилищного обеспечения военнослужащих</w:t>
      </w:r>
      <w:r w:rsidR="00341530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7"/>
      </w:r>
      <w:r w:rsidR="00341530">
        <w:rPr>
          <w:rFonts w:ascii="Times New Roman" w:eastAsiaTheme="minorHAnsi" w:hAnsi="Times New Roman" w:cs="Times New Roman"/>
          <w:sz w:val="28"/>
          <w:szCs w:val="28"/>
          <w:lang w:eastAsia="en-US"/>
        </w:rPr>
        <w:t>. Однако данная форма жилищного обеспечения</w:t>
      </w:r>
      <w:r w:rsidR="007E3742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нашему мнению,</w:t>
      </w:r>
      <w:r w:rsidR="00341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позволит в полной мере удовлетворить потребность в жилище</w:t>
      </w:r>
      <w:r w:rsidR="005103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737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военнослужащих</w:t>
      </w:r>
      <w:r w:rsidR="005103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старше 40 лет</w:t>
      </w:r>
      <w:r w:rsidR="00510362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8"/>
      </w:r>
      <w:r w:rsidR="005103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E3742" w:rsidRDefault="007E3742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Разрешить возникшую правовую коллизию призван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Вопрос о том, почему </w:t>
      </w:r>
      <w:r w:rsidR="00B660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данной задачи осуществлено в рам</w:t>
      </w:r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ках «указного права» следовало </w:t>
      </w:r>
      <w:r w:rsidR="00B6606E">
        <w:rPr>
          <w:rFonts w:ascii="Times New Roman" w:eastAsiaTheme="minorHAnsi" w:hAnsi="Times New Roman" w:cs="Times New Roman"/>
          <w:sz w:val="28"/>
          <w:szCs w:val="28"/>
          <w:lang w:eastAsia="en-US"/>
        </w:rPr>
        <w:t>бы рассмотреть и осветить правоведам в друг</w:t>
      </w:r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публикациях, если, </w:t>
      </w:r>
      <w:r w:rsidR="00DC7F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конечно, </w:t>
      </w:r>
      <w:r w:rsidR="00B6606E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вызывает какой-то интерес. Мы перейдем к практической части настоящей статьи.</w:t>
      </w:r>
    </w:p>
    <w:p w:rsidR="00AD5C87" w:rsidRDefault="00DC7F7A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 н</w:t>
      </w:r>
      <w:r w:rsidR="00AD5C8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осит импера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тивный характер </w:t>
      </w:r>
      <w:r w:rsidR="00AD5C8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первым пунктом обязывает федеральные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исполнительной власти, </w:t>
      </w:r>
      <w:r w:rsidR="00AD5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которых федеральным законом предусмотрена военная служба, обеспечивать жилыми помещениями военнослужащих-граждан Российской Федерации, </w:t>
      </w:r>
      <w:r w:rsidR="008A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ранее проходивших военную службу (службу) в дислоцировавшихся (располагавшихся) до 18 марта 2014 г.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территориях Республики Крым </w:t>
      </w:r>
      <w:r w:rsidR="008A5F21">
        <w:rPr>
          <w:rFonts w:ascii="Times New Roman" w:eastAsiaTheme="minorHAnsi" w:hAnsi="Times New Roman" w:cs="Times New Roman"/>
          <w:sz w:val="28"/>
          <w:szCs w:val="28"/>
          <w:lang w:eastAsia="en-US"/>
        </w:rPr>
        <w:t>и г. Севастополя:</w:t>
      </w:r>
    </w:p>
    <w:p w:rsidR="008A5F21" w:rsidRDefault="008A5F21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воинских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вооруженных сил Украины;</w:t>
      </w:r>
    </w:p>
    <w:p w:rsidR="008A5F21" w:rsidRDefault="008A5F21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воинских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Украины;</w:t>
      </w:r>
    </w:p>
    <w:p w:rsidR="008A5F21" w:rsidRDefault="008A5F21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правоохранительных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Украины, в которых предусмотрена военная служба;</w:t>
      </w:r>
    </w:p>
    <w:p w:rsidR="008A5F21" w:rsidRDefault="008A5F21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военного управления Республики Крым;</w:t>
      </w:r>
    </w:p>
    <w:p w:rsidR="008A5F21" w:rsidRDefault="008A5F21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воинских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Крым;</w:t>
      </w:r>
    </w:p>
    <w:p w:rsidR="008A5F21" w:rsidRDefault="008A5F21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региональных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службы специальной связи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защиты информации Украины.</w:t>
      </w:r>
    </w:p>
    <w:p w:rsidR="007E3742" w:rsidRDefault="008A5F21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военнослужащих предпис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обеспечивать в порядке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 условиях, установленных законодательством Российской Федерации для военнослужащих – граждан, проходящих военную службу по контракту. </w:t>
      </w:r>
      <w:r w:rsidR="00CC2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по объему прав на жилищное обеспечение военнослужащие-граждане, проходившие до 18 марта 2014 г. военную и специальную службу в Украине, приравнены к остальным военнослужащим. Интересно обратить внимание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C259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формулировку первого пункта указа, связывающую с датой 18 марта 2014 г. не прохождение военной службы, а дислоцирование (расположение) воинских частей, формирований и органов Украины и Республики Крым. В качестве временного критери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я прохождения военной службы в У</w:t>
      </w:r>
      <w:r w:rsidR="00CC259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казе использовано слово «ранее». Таким образом, действующие военнослужащие, проходившие военную или специальную службу в ук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азанных</w:t>
      </w:r>
      <w:r w:rsidR="00CC2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выше подразделениях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C259A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уволенные из них до 18 марта 2014 г.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также попадают под действие У</w:t>
      </w:r>
      <w:r w:rsidR="00B57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каза. </w:t>
      </w:r>
      <w:r w:rsidR="00B57D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Напротив</w:t>
      </w:r>
      <w:r w:rsidR="00325AC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57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военнослужащих, проходивших военную или специальную службу в подразделениях, дислоцированных (расположенных) за пределами Республики Кр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ым, действие У</w:t>
      </w:r>
      <w:r w:rsidR="00B57D1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 не распространяется</w:t>
      </w:r>
      <w:r w:rsidR="00325A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Такие военнослужащие обеспечиваются жильем без учета специальных нормативных оговорок, установленных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325AC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казом.</w:t>
      </w:r>
    </w:p>
    <w:p w:rsidR="00325AC8" w:rsidRDefault="00325AC8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чем же они заключаются? Собственно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предназначен для установления специальной нормы, направленной на адаптацию военнослужащих, проходивших военную и специальную службу в Республики Крым до ее включения в состав Российской Федерации, к условиям действующего законодательства в сфере жилищного обеспечения военнослужащих. Напомним, что </w:t>
      </w:r>
      <w:r w:rsidR="007C7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военнослужащие по способам и формам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7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жилищного обеспечения дифференцированы на несколько категорий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79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даты поступления на военную службу по контракту, даты получения первого офицерского воинского звания в связи с окончанием военной образовательной организации и общей продолжительности военной службы.</w:t>
      </w:r>
    </w:p>
    <w:p w:rsidR="008551ED" w:rsidRDefault="007C79D1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2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 установлено, что для определения способа и формы жилищного обеспечения военнослужащих, указанных в пункте 1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учитываются дата поступления на военную</w:t>
      </w:r>
      <w:r w:rsidR="0085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службу в вооруженные силы, воинские формирования и правоохранительные органы Украины,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85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службу</w:t>
      </w:r>
      <w:r w:rsidR="0085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551E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Государственную службу специальной связи и защиты информации Украины, а также дата получения первого воинского звания офицера (специального звания) и дата окончания военной образовательной организации</w:t>
      </w:r>
      <w:proofErr w:type="gramEnd"/>
      <w:r w:rsidR="0085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Украине. Соответственно, общая продолжительность военной службы отсчитывается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551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указанных дат.</w:t>
      </w:r>
    </w:p>
    <w:p w:rsidR="008879A5" w:rsidRDefault="008551ED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A57D3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военнослужащие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указанные в пункте 1 У</w:t>
      </w:r>
      <w:r w:rsidR="008879A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</w:t>
      </w:r>
      <w:r w:rsidR="00D33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подлежат жилищному обеспечению в следующем порядке.</w:t>
      </w:r>
    </w:p>
    <w:p w:rsidR="00D3323D" w:rsidRPr="00D3323D" w:rsidRDefault="00D3323D" w:rsidP="0062303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3323D">
        <w:rPr>
          <w:rFonts w:ascii="Times New Roman" w:hAnsi="Times New Roman" w:cs="Times New Roman"/>
          <w:sz w:val="28"/>
          <w:szCs w:val="28"/>
        </w:rPr>
        <w:t xml:space="preserve">убсидией для приобретения или строительства жилого помещения либо жилыми помещениями в собственность или по договору социального найма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 w:rsidRPr="00D3323D">
        <w:rPr>
          <w:rFonts w:ascii="Times New Roman" w:hAnsi="Times New Roman" w:cs="Times New Roman"/>
          <w:sz w:val="28"/>
          <w:szCs w:val="28"/>
        </w:rPr>
        <w:lastRenderedPageBreak/>
        <w:t>по месту военной службы, а при увольнении с в</w:t>
      </w:r>
      <w:r>
        <w:rPr>
          <w:rFonts w:ascii="Times New Roman" w:hAnsi="Times New Roman" w:cs="Times New Roman"/>
          <w:sz w:val="28"/>
          <w:szCs w:val="28"/>
        </w:rPr>
        <w:t xml:space="preserve">оенной службы по достижении </w:t>
      </w:r>
      <w:r w:rsidRPr="00D3323D">
        <w:rPr>
          <w:rFonts w:ascii="Times New Roman" w:hAnsi="Times New Roman" w:cs="Times New Roman"/>
          <w:sz w:val="28"/>
          <w:szCs w:val="28"/>
        </w:rPr>
        <w:t>предельного возраста пребывания на военной службе, по состоянию здоровья или в связи с организационно-штатными мероприятиями при общей продолжительности военной службы 10 лет и более - по избранному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в</w:t>
      </w:r>
      <w:r w:rsidRPr="00D3323D">
        <w:rPr>
          <w:rFonts w:ascii="Times New Roman" w:hAnsi="Times New Roman" w:cs="Times New Roman"/>
          <w:sz w:val="28"/>
          <w:szCs w:val="28"/>
        </w:rPr>
        <w:t>оеннослужащие - граждане</w:t>
      </w:r>
      <w:proofErr w:type="gramEnd"/>
      <w:r w:rsidRPr="00D332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323D">
        <w:rPr>
          <w:rFonts w:ascii="Times New Roman" w:hAnsi="Times New Roman" w:cs="Times New Roman"/>
          <w:sz w:val="28"/>
          <w:szCs w:val="28"/>
        </w:rPr>
        <w:t>заключившие контракт о прохождении военной</w:t>
      </w:r>
      <w:r>
        <w:rPr>
          <w:rFonts w:ascii="Times New Roman" w:hAnsi="Times New Roman" w:cs="Times New Roman"/>
          <w:sz w:val="28"/>
          <w:szCs w:val="28"/>
        </w:rPr>
        <w:t xml:space="preserve"> (специальной)</w:t>
      </w:r>
      <w:r w:rsidRPr="00D3323D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в Украине </w:t>
      </w:r>
      <w:r w:rsidRPr="00D3323D">
        <w:rPr>
          <w:rFonts w:ascii="Times New Roman" w:hAnsi="Times New Roman" w:cs="Times New Roman"/>
          <w:sz w:val="28"/>
          <w:szCs w:val="28"/>
        </w:rPr>
        <w:t>до 1 января 1998 года (за исключением курсантов военных образовательных 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323D">
        <w:rPr>
          <w:rFonts w:ascii="Times New Roman" w:hAnsi="Times New Roman" w:cs="Times New Roman"/>
          <w:sz w:val="28"/>
          <w:szCs w:val="28"/>
        </w:rPr>
        <w:t xml:space="preserve"> признанные нуждающимися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C34" w:rsidRPr="00B06C34" w:rsidRDefault="00D3323D" w:rsidP="00B06C3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весь срок военной службы </w:t>
      </w:r>
      <w:r w:rsidR="00B06C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служебными жилыми помещениями, </w:t>
      </w:r>
      <w:r w:rsidR="002747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06C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B06C34" w:rsidRPr="00B06C34">
        <w:rPr>
          <w:rFonts w:ascii="Times New Roman" w:hAnsi="Times New Roman" w:cs="Times New Roman"/>
          <w:sz w:val="28"/>
          <w:szCs w:val="28"/>
        </w:rPr>
        <w:t xml:space="preserve">в случае признания нуждающимися в жилых помещениях, по достижении общей продолжительности </w:t>
      </w:r>
      <w:r w:rsidR="00B06C34">
        <w:rPr>
          <w:rFonts w:ascii="Times New Roman" w:hAnsi="Times New Roman" w:cs="Times New Roman"/>
          <w:sz w:val="28"/>
          <w:szCs w:val="28"/>
        </w:rPr>
        <w:t>военной службы 20 лет и более, или</w:t>
      </w:r>
      <w:r w:rsidR="00B06C34" w:rsidRPr="00B06C34">
        <w:rPr>
          <w:rFonts w:ascii="Times New Roman" w:hAnsi="Times New Roman" w:cs="Times New Roman"/>
          <w:sz w:val="28"/>
          <w:szCs w:val="28"/>
        </w:rPr>
        <w:t xml:space="preserve"> при увольнении с </w:t>
      </w:r>
      <w:r w:rsidR="00B06C34">
        <w:rPr>
          <w:rFonts w:ascii="Times New Roman" w:hAnsi="Times New Roman" w:cs="Times New Roman"/>
          <w:sz w:val="28"/>
          <w:szCs w:val="28"/>
        </w:rPr>
        <w:t>военной службы по достижении</w:t>
      </w:r>
      <w:r w:rsidR="00B06C34" w:rsidRPr="00B06C34">
        <w:rPr>
          <w:rFonts w:ascii="Times New Roman" w:hAnsi="Times New Roman" w:cs="Times New Roman"/>
          <w:sz w:val="28"/>
          <w:szCs w:val="28"/>
        </w:rPr>
        <w:t xml:space="preserve"> предельного возраста пребывания на военной службе, по состоянию здоровья или в связи с организационно-штатными мероприятиями при общей продолжительности военной службы 10 лет и более</w:t>
      </w:r>
      <w:r w:rsidR="00D75F08">
        <w:rPr>
          <w:rFonts w:ascii="Times New Roman" w:hAnsi="Times New Roman" w:cs="Times New Roman"/>
          <w:sz w:val="28"/>
          <w:szCs w:val="28"/>
        </w:rPr>
        <w:t>,</w:t>
      </w:r>
      <w:r w:rsidR="00B06C34" w:rsidRPr="00B06C34">
        <w:rPr>
          <w:rFonts w:ascii="Times New Roman" w:hAnsi="Times New Roman" w:cs="Times New Roman"/>
          <w:sz w:val="28"/>
          <w:szCs w:val="28"/>
        </w:rPr>
        <w:t xml:space="preserve"> </w:t>
      </w:r>
      <w:r w:rsidR="00B06C34">
        <w:rPr>
          <w:rFonts w:ascii="Times New Roman" w:hAnsi="Times New Roman" w:cs="Times New Roman"/>
          <w:sz w:val="28"/>
          <w:szCs w:val="28"/>
        </w:rPr>
        <w:t>с</w:t>
      </w:r>
      <w:r w:rsidR="00B06C34" w:rsidRPr="00D3323D">
        <w:rPr>
          <w:rFonts w:ascii="Times New Roman" w:hAnsi="Times New Roman" w:cs="Times New Roman"/>
          <w:sz w:val="28"/>
          <w:szCs w:val="28"/>
        </w:rPr>
        <w:t>убсидией для</w:t>
      </w:r>
      <w:proofErr w:type="gramEnd"/>
      <w:r w:rsidR="00B06C34" w:rsidRPr="00D3323D">
        <w:rPr>
          <w:rFonts w:ascii="Times New Roman" w:hAnsi="Times New Roman" w:cs="Times New Roman"/>
          <w:sz w:val="28"/>
          <w:szCs w:val="28"/>
        </w:rPr>
        <w:t xml:space="preserve"> приобретения или строительства жилого помещения либо жилыми помещениями в собственность или по договору социально</w:t>
      </w:r>
      <w:r w:rsidR="00D75F08">
        <w:rPr>
          <w:rFonts w:ascii="Times New Roman" w:hAnsi="Times New Roman" w:cs="Times New Roman"/>
          <w:sz w:val="28"/>
          <w:szCs w:val="28"/>
        </w:rPr>
        <w:t xml:space="preserve">го найма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 w:rsidR="00B06C34" w:rsidRPr="00B06C34">
        <w:rPr>
          <w:rFonts w:ascii="Times New Roman" w:hAnsi="Times New Roman" w:cs="Times New Roman"/>
          <w:sz w:val="28"/>
          <w:szCs w:val="28"/>
        </w:rPr>
        <w:t>по избранному постоянному месту жительства</w:t>
      </w:r>
      <w:r w:rsidR="00B06C34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F30ECD" w:rsidRPr="00F30ECD" w:rsidRDefault="008879A5" w:rsidP="00EC1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C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30ECD" w:rsidRPr="00F30ECD">
        <w:rPr>
          <w:rFonts w:ascii="Times New Roman" w:hAnsi="Times New Roman" w:cs="Times New Roman"/>
          <w:sz w:val="28"/>
          <w:szCs w:val="28"/>
        </w:rPr>
        <w:t xml:space="preserve"> военнослужащие, назначенные на воинские должности после получения профессионального образования в военной образовательной организации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 w:rsidR="00F30ECD" w:rsidRPr="00F30ECD">
        <w:rPr>
          <w:rFonts w:ascii="Times New Roman" w:hAnsi="Times New Roman" w:cs="Times New Roman"/>
          <w:sz w:val="28"/>
          <w:szCs w:val="28"/>
        </w:rPr>
        <w:t xml:space="preserve">и получения в связи с этим офицерского воинского </w:t>
      </w:r>
      <w:proofErr w:type="gramStart"/>
      <w:r w:rsidR="00F30ECD" w:rsidRPr="00F30ECD">
        <w:rPr>
          <w:rFonts w:ascii="Times New Roman" w:hAnsi="Times New Roman" w:cs="Times New Roman"/>
          <w:sz w:val="28"/>
          <w:szCs w:val="28"/>
        </w:rPr>
        <w:t>звания</w:t>
      </w:r>
      <w:proofErr w:type="gramEnd"/>
      <w:r w:rsidR="00F30ECD" w:rsidRPr="00F30ECD">
        <w:rPr>
          <w:rFonts w:ascii="Times New Roman" w:hAnsi="Times New Roman" w:cs="Times New Roman"/>
          <w:sz w:val="28"/>
          <w:szCs w:val="28"/>
        </w:rPr>
        <w:t xml:space="preserve"> </w:t>
      </w:r>
      <w:r w:rsidR="00F30ECD">
        <w:rPr>
          <w:rFonts w:ascii="Times New Roman" w:hAnsi="Times New Roman" w:cs="Times New Roman"/>
          <w:sz w:val="28"/>
          <w:szCs w:val="28"/>
        </w:rPr>
        <w:t xml:space="preserve">в Украине </w:t>
      </w:r>
      <w:r w:rsidR="00F30ECD" w:rsidRPr="00F30ECD">
        <w:rPr>
          <w:rFonts w:ascii="Times New Roman" w:hAnsi="Times New Roman" w:cs="Times New Roman"/>
          <w:sz w:val="28"/>
          <w:szCs w:val="28"/>
        </w:rPr>
        <w:t>нач</w:t>
      </w:r>
      <w:r w:rsidR="00F30ECD">
        <w:rPr>
          <w:rFonts w:ascii="Times New Roman" w:hAnsi="Times New Roman" w:cs="Times New Roman"/>
          <w:sz w:val="28"/>
          <w:szCs w:val="28"/>
        </w:rPr>
        <w:t xml:space="preserve">иная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 w:rsidR="00F30ECD">
        <w:rPr>
          <w:rFonts w:ascii="Times New Roman" w:hAnsi="Times New Roman" w:cs="Times New Roman"/>
          <w:sz w:val="28"/>
          <w:szCs w:val="28"/>
        </w:rPr>
        <w:t>с 1 января 1998 года</w:t>
      </w:r>
      <w:r w:rsidR="00F30ECD" w:rsidRPr="00F30ECD">
        <w:rPr>
          <w:rFonts w:ascii="Times New Roman" w:hAnsi="Times New Roman" w:cs="Times New Roman"/>
          <w:sz w:val="28"/>
          <w:szCs w:val="28"/>
        </w:rPr>
        <w:t>;</w:t>
      </w:r>
    </w:p>
    <w:p w:rsidR="00F30ECD" w:rsidRPr="00F30ECD" w:rsidRDefault="00F30ECD" w:rsidP="00EC1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ECD">
        <w:rPr>
          <w:rFonts w:ascii="Times New Roman" w:hAnsi="Times New Roman" w:cs="Times New Roman"/>
          <w:sz w:val="28"/>
          <w:szCs w:val="28"/>
        </w:rPr>
        <w:t xml:space="preserve">офицеры, заключившие первый контракт о прохождении военной службы </w:t>
      </w:r>
      <w:r>
        <w:rPr>
          <w:rFonts w:ascii="Times New Roman" w:hAnsi="Times New Roman" w:cs="Times New Roman"/>
          <w:sz w:val="28"/>
          <w:szCs w:val="28"/>
        </w:rPr>
        <w:t>(специальной службы) в Украине после 1 января 1998 года</w:t>
      </w:r>
      <w:r w:rsidRPr="00F30ECD">
        <w:rPr>
          <w:rFonts w:ascii="Times New Roman" w:hAnsi="Times New Roman" w:cs="Times New Roman"/>
          <w:sz w:val="28"/>
          <w:szCs w:val="28"/>
        </w:rPr>
        <w:t>;</w:t>
      </w:r>
    </w:p>
    <w:p w:rsidR="00F30ECD" w:rsidRDefault="00F30ECD" w:rsidP="00EC1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ECD">
        <w:rPr>
          <w:rFonts w:ascii="Times New Roman" w:hAnsi="Times New Roman" w:cs="Times New Roman"/>
          <w:sz w:val="28"/>
          <w:szCs w:val="28"/>
        </w:rPr>
        <w:t xml:space="preserve">прапорщики и мичманы, сержанты и старшины, солдаты и матросы, поступившие на военную службу </w:t>
      </w:r>
      <w:r>
        <w:rPr>
          <w:rFonts w:ascii="Times New Roman" w:hAnsi="Times New Roman" w:cs="Times New Roman"/>
          <w:sz w:val="28"/>
          <w:szCs w:val="28"/>
        </w:rPr>
        <w:t xml:space="preserve">(специальную службу) </w:t>
      </w:r>
      <w:r w:rsidRPr="00F30ECD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Украине</w:t>
      </w:r>
      <w:r w:rsidRPr="00F30ECD">
        <w:rPr>
          <w:rFonts w:ascii="Times New Roman" w:hAnsi="Times New Roman" w:cs="Times New Roman"/>
          <w:sz w:val="28"/>
          <w:szCs w:val="28"/>
        </w:rPr>
        <w:t xml:space="preserve"> после 1 января 1998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ECD" w:rsidRDefault="00F30ECD" w:rsidP="00EC1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проходящие военную службу по контракту в закрытых военных городках.</w:t>
      </w:r>
    </w:p>
    <w:p w:rsidR="00F44FCB" w:rsidRDefault="00EC105D" w:rsidP="00EC1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2747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пределен порядок принятия на учет нуждающихся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жилых помещениях военнослужащих, состоявших на аналогичном учете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принятия Республики Крым и г. Севастополь в состав Российской Федерации. </w:t>
      </w:r>
      <w:r w:rsidR="00F44FCB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в которых федеральным законом предусмотрена военная служба, принимают на учет военно</w:t>
      </w:r>
      <w:r w:rsidR="0027472B">
        <w:rPr>
          <w:rFonts w:ascii="Times New Roman" w:hAnsi="Times New Roman" w:cs="Times New Roman"/>
          <w:sz w:val="28"/>
          <w:szCs w:val="28"/>
        </w:rPr>
        <w:t>служащих, указанных в пункте 1 У</w:t>
      </w:r>
      <w:r w:rsidR="00F44FCB">
        <w:rPr>
          <w:rFonts w:ascii="Times New Roman" w:hAnsi="Times New Roman" w:cs="Times New Roman"/>
          <w:sz w:val="28"/>
          <w:szCs w:val="28"/>
        </w:rPr>
        <w:t xml:space="preserve">каза, </w:t>
      </w:r>
      <w:r w:rsidR="002747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44FCB">
        <w:rPr>
          <w:rFonts w:ascii="Times New Roman" w:hAnsi="Times New Roman" w:cs="Times New Roman"/>
          <w:sz w:val="28"/>
          <w:szCs w:val="28"/>
        </w:rPr>
        <w:t xml:space="preserve">при наличии у них оснований для признания нуждающимися в жилых помещениях, установленных ст. 51 Жилищного кодекса Российской Федерации. При этом сохраняется дата постановки на учет в Украине. Здесь следует отметить, что основания, по которым военнослужащие </w:t>
      </w:r>
      <w:proofErr w:type="gramStart"/>
      <w:r w:rsidR="00F44FCB">
        <w:rPr>
          <w:rFonts w:ascii="Times New Roman" w:hAnsi="Times New Roman" w:cs="Times New Roman"/>
          <w:sz w:val="28"/>
          <w:szCs w:val="28"/>
        </w:rPr>
        <w:t xml:space="preserve">были изначально приняты на учет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 w:rsidR="00F44FCB">
        <w:rPr>
          <w:rFonts w:ascii="Times New Roman" w:hAnsi="Times New Roman" w:cs="Times New Roman"/>
          <w:sz w:val="28"/>
          <w:szCs w:val="28"/>
        </w:rPr>
        <w:t>в Украине достаточно существенно отличаются</w:t>
      </w:r>
      <w:proofErr w:type="gramEnd"/>
      <w:r w:rsidR="00F44FCB">
        <w:rPr>
          <w:rFonts w:ascii="Times New Roman" w:hAnsi="Times New Roman" w:cs="Times New Roman"/>
          <w:sz w:val="28"/>
          <w:szCs w:val="28"/>
        </w:rPr>
        <w:t xml:space="preserve"> от оснований, предусмотренных </w:t>
      </w:r>
      <w:r w:rsidR="0027472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44FCB">
        <w:rPr>
          <w:rFonts w:ascii="Times New Roman" w:hAnsi="Times New Roman" w:cs="Times New Roman"/>
          <w:sz w:val="28"/>
          <w:szCs w:val="28"/>
        </w:rPr>
        <w:t>жилищным законодательством</w:t>
      </w:r>
      <w:r w:rsidR="002747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44FCB">
        <w:rPr>
          <w:rFonts w:ascii="Times New Roman" w:hAnsi="Times New Roman" w:cs="Times New Roman"/>
          <w:sz w:val="28"/>
          <w:szCs w:val="28"/>
        </w:rPr>
        <w:t xml:space="preserve">. Фактический пересмотр прав на жилищное обеспечение приведет </w:t>
      </w:r>
      <w:r w:rsidR="0027472B">
        <w:rPr>
          <w:rFonts w:ascii="Times New Roman" w:hAnsi="Times New Roman" w:cs="Times New Roman"/>
          <w:sz w:val="28"/>
          <w:szCs w:val="28"/>
        </w:rPr>
        <w:br/>
      </w:r>
      <w:r w:rsidR="00F44FCB">
        <w:rPr>
          <w:rFonts w:ascii="Times New Roman" w:hAnsi="Times New Roman" w:cs="Times New Roman"/>
          <w:sz w:val="28"/>
          <w:szCs w:val="28"/>
        </w:rPr>
        <w:t>к невозможности принятия на учет многих военнослужащих, ранее состоявших на учете</w:t>
      </w:r>
      <w:r w:rsidR="0027472B">
        <w:rPr>
          <w:rFonts w:ascii="Times New Roman" w:hAnsi="Times New Roman" w:cs="Times New Roman"/>
          <w:sz w:val="28"/>
          <w:szCs w:val="28"/>
        </w:rPr>
        <w:t xml:space="preserve"> в Украине</w:t>
      </w:r>
      <w:r w:rsidR="00F44FCB">
        <w:rPr>
          <w:rFonts w:ascii="Times New Roman" w:hAnsi="Times New Roman" w:cs="Times New Roman"/>
          <w:sz w:val="28"/>
          <w:szCs w:val="28"/>
        </w:rPr>
        <w:t>.</w:t>
      </w:r>
    </w:p>
    <w:p w:rsidR="00EC105D" w:rsidRDefault="00F44FCB" w:rsidP="00EC1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 не менее, представляется, что по каждому военнослужащему, состоявшему на учете, уполномоченным органом должно быть принято отдельное решение о принятии или об отказе в принятии на учет в порядке, установленном Постановлением Правительства Российской Федерации </w:t>
      </w:r>
      <w:r w:rsidR="00A75B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июня 2011 г. № 512</w:t>
      </w:r>
      <w:r w:rsidR="00274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ведомственными порядками, регулирующими обеспечение военнослужащих жилыми помещениями специализированного жилищного фонда.</w:t>
      </w:r>
      <w:r w:rsidR="00EC1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0ECD" w:rsidRDefault="00F30ECD" w:rsidP="00EC1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ECD" w:rsidSect="00D75F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1E" w:rsidRDefault="0073481E" w:rsidP="004C36B8">
      <w:pPr>
        <w:spacing w:after="0" w:line="240" w:lineRule="auto"/>
      </w:pPr>
      <w:r>
        <w:separator/>
      </w:r>
    </w:p>
  </w:endnote>
  <w:endnote w:type="continuationSeparator" w:id="0">
    <w:p w:rsidR="0073481E" w:rsidRDefault="0073481E" w:rsidP="004C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55" w:rsidRDefault="000872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55" w:rsidRDefault="000872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55" w:rsidRDefault="000872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1E" w:rsidRDefault="0073481E" w:rsidP="004C36B8">
      <w:pPr>
        <w:spacing w:after="0" w:line="240" w:lineRule="auto"/>
      </w:pPr>
      <w:r>
        <w:separator/>
      </w:r>
    </w:p>
  </w:footnote>
  <w:footnote w:type="continuationSeparator" w:id="0">
    <w:p w:rsidR="0073481E" w:rsidRDefault="0073481E" w:rsidP="004C36B8">
      <w:pPr>
        <w:spacing w:after="0" w:line="240" w:lineRule="auto"/>
      </w:pPr>
      <w:r>
        <w:continuationSeparator/>
      </w:r>
    </w:p>
  </w:footnote>
  <w:footnote w:id="1">
    <w:p w:rsidR="00D75F08" w:rsidRPr="006C5CD9" w:rsidRDefault="00D75F08" w:rsidP="006C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D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C5CD9">
        <w:rPr>
          <w:rFonts w:ascii="Times New Roman" w:hAnsi="Times New Roman" w:cs="Times New Roman"/>
          <w:sz w:val="24"/>
          <w:szCs w:val="24"/>
        </w:rPr>
        <w:t xml:space="preserve"> См.: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 Президента Российской Федерации от 17 марта 2014 г. № 147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«О признании Республики Крым» // Собр. законодательства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ос. Федерации, 2014, № 12,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ст. 1259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D75F08" w:rsidRPr="006C5CD9" w:rsidRDefault="00D75F08" w:rsidP="009B2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D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C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C5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 между Российской Федерацией и Республикой Крым о принятии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C5CD9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Российскую Федерацию Республики Крым и образовании в составе Росси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йской Федерации новых субъектов» </w:t>
      </w:r>
      <w:r w:rsidRPr="006C5CD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 в г. Москве 18 марта </w:t>
      </w:r>
      <w:r w:rsidRPr="006C5CD9">
        <w:rPr>
          <w:rFonts w:ascii="Times New Roman" w:eastAsiaTheme="minorHAnsi" w:hAnsi="Times New Roman" w:cs="Times New Roman"/>
          <w:sz w:val="24"/>
          <w:szCs w:val="24"/>
          <w:lang w:eastAsia="en-US"/>
        </w:rPr>
        <w:t>2014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Pr="006C5CD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// Собр. законодательства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ос. Федерации, 2014, № 14, ст. 1570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D75F08" w:rsidRPr="009B2575" w:rsidRDefault="00D75F08" w:rsidP="009B2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7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B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См. Федеральный закон от 21 марта 2014 г. № 36-ФЗ «О ратификации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субъектов» // Собр. законодательства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ос. Федерации, 2014, № 12, ст. </w:t>
      </w:r>
      <w:r>
        <w:rPr>
          <w:rFonts w:ascii="Times New Roman" w:hAnsi="Times New Roman" w:cs="Times New Roman"/>
          <w:sz w:val="24"/>
          <w:szCs w:val="24"/>
        </w:rPr>
        <w:t>1202.</w:t>
      </w:r>
    </w:p>
  </w:footnote>
  <w:footnote w:id="4">
    <w:p w:rsidR="00D75F08" w:rsidRPr="009B2575" w:rsidRDefault="00D75F08" w:rsidP="009B2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7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B2575">
        <w:rPr>
          <w:rFonts w:ascii="Times New Roman" w:hAnsi="Times New Roman" w:cs="Times New Roman"/>
          <w:sz w:val="24"/>
          <w:szCs w:val="24"/>
        </w:rPr>
        <w:t xml:space="preserve"> </w:t>
      </w:r>
      <w:r w:rsidR="00EC105D">
        <w:rPr>
          <w:rFonts w:ascii="Times New Roman" w:hAnsi="Times New Roman" w:cs="Times New Roman"/>
          <w:sz w:val="24"/>
          <w:szCs w:val="24"/>
        </w:rPr>
        <w:t xml:space="preserve">См.: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конституционный закон от 21 мар</w:t>
      </w:r>
      <w:r w:rsidR="00EC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 2014 г. № 6-ФКЗ </w:t>
      </w:r>
      <w:r w:rsidR="00DC7F7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EC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 принятии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// Собр. законодательства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ос. Федерации, 2014, № 12, ст. 1201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D75F08" w:rsidRPr="00BF7179" w:rsidRDefault="00D75F08" w:rsidP="00BF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7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F7179">
        <w:rPr>
          <w:rFonts w:ascii="Times New Roman" w:hAnsi="Times New Roman" w:cs="Times New Roman"/>
          <w:sz w:val="24"/>
          <w:szCs w:val="24"/>
        </w:rPr>
        <w:t xml:space="preserve"> См.: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 Президента Российской Федерации от 20 марта 2014 г. № 164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«О признании действительными воинских званий, документов об образовании граждан Российской Федерации, являющихся военнослужащими органов военного управления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 воинских формирований Республики Крым, и документов о прохождении ими военной службы»</w:t>
      </w:r>
      <w:r>
        <w:rPr>
          <w:rFonts w:ascii="Times New Roman" w:hAnsi="Times New Roman" w:cs="Times New Roman"/>
          <w:sz w:val="24"/>
          <w:szCs w:val="24"/>
        </w:rPr>
        <w:t xml:space="preserve"> //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Собр. законодательства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ос. Федерации, 2014, № 12, ст. 1264.</w:t>
      </w:r>
    </w:p>
  </w:footnote>
  <w:footnote w:id="6">
    <w:p w:rsidR="00D75F08" w:rsidRPr="00DD1722" w:rsidRDefault="00D75F08" w:rsidP="00DD172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03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2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Корякин В.М. Процессы интеграции военной инфраструктуры Крыма в состав военной организации Российской Федерации нуждаются в серьезном правовом обеспечении // Военно-юридический журнал. 2014. № 8. С. 3 - 6.</w:t>
      </w:r>
    </w:p>
    <w:p w:rsidR="00D75F08" w:rsidRPr="00623035" w:rsidRDefault="00D75F08" w:rsidP="0062303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D75F08" w:rsidRPr="007E3742" w:rsidRDefault="00D75F08" w:rsidP="005103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4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3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742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20 августа 2004 г. № 117-ФЗ </w:t>
      </w:r>
      <w:r w:rsidRPr="007E3742">
        <w:rPr>
          <w:rFonts w:ascii="Times New Roman" w:hAnsi="Times New Roman" w:cs="Times New Roman"/>
          <w:sz w:val="24"/>
          <w:szCs w:val="24"/>
        </w:rPr>
        <w:br/>
        <w:t>«О накопительно-ипотечной системе жилищного обеспечения военнослужащих» основанием для включения в реестр участников НИС офицеров, прапорщиков и мичманов, заключивших первый контракт о прохождении военной службы после 1 января 2005 г. является соответственно заключение первого контракта и достижение общей продолжительности военной службы по контракту три года.</w:t>
      </w:r>
      <w:proofErr w:type="gramEnd"/>
      <w:r w:rsidRPr="007E3742">
        <w:rPr>
          <w:rFonts w:ascii="Times New Roman" w:hAnsi="Times New Roman" w:cs="Times New Roman"/>
          <w:sz w:val="24"/>
          <w:szCs w:val="24"/>
        </w:rPr>
        <w:t xml:space="preserve"> Контракты о прохождении военной службы </w:t>
      </w:r>
      <w:r>
        <w:rPr>
          <w:rFonts w:ascii="Times New Roman" w:hAnsi="Times New Roman" w:cs="Times New Roman"/>
          <w:sz w:val="24"/>
          <w:szCs w:val="24"/>
        </w:rPr>
        <w:br/>
      </w:r>
      <w:r w:rsidRPr="007E3742">
        <w:rPr>
          <w:rFonts w:ascii="Times New Roman" w:hAnsi="Times New Roman" w:cs="Times New Roman"/>
          <w:sz w:val="24"/>
          <w:szCs w:val="24"/>
        </w:rPr>
        <w:t>в Российской Федерации, заключенные офицерами, прапорщиками и мичманами, проходившими до 18 марта 2014 г. военную и специальную службу в украинских подразделениях, располагавшихся на территории Республики Крым и г. Севастополя, для указанных военнослужащих являются первыми.</w:t>
      </w:r>
    </w:p>
  </w:footnote>
  <w:footnote w:id="8">
    <w:p w:rsidR="00D75F08" w:rsidRPr="008B49D6" w:rsidRDefault="00D75F08" w:rsidP="00510362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74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E3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742">
        <w:rPr>
          <w:rFonts w:ascii="Times New Roman" w:hAnsi="Times New Roman" w:cs="Times New Roman"/>
          <w:sz w:val="24"/>
          <w:szCs w:val="24"/>
        </w:rPr>
        <w:t xml:space="preserve">Указанная экспертная оценка сделана исходя из расчета предполагаемой суммы накоплений для жилищного обеспечения участника НИС по текущему размеру накопительного взноса, составляющего 245,88 тыс. руб. Если учитывать, что военнослужащий в звании до полковника или капитана </w:t>
      </w:r>
      <w:r w:rsidRPr="007E37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742">
        <w:rPr>
          <w:rFonts w:ascii="Times New Roman" w:hAnsi="Times New Roman" w:cs="Times New Roman"/>
          <w:sz w:val="24"/>
          <w:szCs w:val="24"/>
        </w:rPr>
        <w:t xml:space="preserve"> ранга включен в НИС в возрасте </w:t>
      </w:r>
      <w:r w:rsidRPr="007E3742">
        <w:rPr>
          <w:rFonts w:ascii="Times New Roman" w:hAnsi="Times New Roman" w:cs="Times New Roman"/>
          <w:sz w:val="24"/>
          <w:szCs w:val="24"/>
        </w:rPr>
        <w:br/>
        <w:t>40 лет, то по достижении предельного возраста пребывания на военной службе размер его</w:t>
      </w:r>
      <w:r w:rsidR="00DC7F7A">
        <w:rPr>
          <w:rFonts w:ascii="Times New Roman" w:hAnsi="Times New Roman" w:cs="Times New Roman"/>
          <w:sz w:val="24"/>
          <w:szCs w:val="24"/>
        </w:rPr>
        <w:t xml:space="preserve"> накоплений составит порядка 3</w:t>
      </w:r>
      <w:r w:rsidRPr="007E3742">
        <w:rPr>
          <w:rFonts w:ascii="Times New Roman" w:hAnsi="Times New Roman" w:cs="Times New Roman"/>
          <w:sz w:val="24"/>
          <w:szCs w:val="24"/>
        </w:rPr>
        <w:t xml:space="preserve"> млн. руб</w:t>
      </w:r>
      <w:proofErr w:type="gramEnd"/>
      <w:r w:rsidRPr="007E37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сравнения</w:t>
      </w:r>
      <w:r w:rsidR="00DC7F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E3742">
        <w:rPr>
          <w:rFonts w:ascii="Times New Roman" w:hAnsi="Times New Roman" w:cs="Times New Roman"/>
          <w:sz w:val="24"/>
          <w:szCs w:val="24"/>
        </w:rPr>
        <w:t xml:space="preserve"> соответствии с Правилами, утвержденными постановлением Правительства Российской Федерации от 3 февраля 2014 г. № 76, такой же военнослужащий, не являющийся участником НИС, признанный нуждающимся в жилом помещении и имеющий состав семьи в количестве 3 </w:t>
      </w:r>
      <w:r w:rsidR="00DC7F7A">
        <w:rPr>
          <w:rFonts w:ascii="Times New Roman" w:hAnsi="Times New Roman" w:cs="Times New Roman"/>
          <w:sz w:val="24"/>
          <w:szCs w:val="24"/>
        </w:rPr>
        <w:t>человек (среднестатистический показатель</w:t>
      </w:r>
      <w:r w:rsidRPr="007E3742">
        <w:rPr>
          <w:rFonts w:ascii="Times New Roman" w:hAnsi="Times New Roman" w:cs="Times New Roman"/>
          <w:sz w:val="24"/>
          <w:szCs w:val="24"/>
        </w:rPr>
        <w:t>), может получить субсидию для приобретения или строительства жилого помещения в размере как минимум 3 717 079,2 руб.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55" w:rsidRDefault="000872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55" w:rsidRDefault="00087255" w:rsidP="00087255">
    <w:pPr>
      <w:pStyle w:val="a9"/>
      <w:rPr>
        <w:sz w:val="24"/>
        <w:szCs w:val="24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ПВС-ВПО. 2016. № 9-10</w:t>
    </w:r>
  </w:p>
  <w:p w:rsidR="00087255" w:rsidRDefault="00087255">
    <w:pPr>
      <w:pStyle w:val="a9"/>
    </w:pPr>
  </w:p>
  <w:p w:rsidR="00087255" w:rsidRDefault="000872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55" w:rsidRDefault="00087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A6C"/>
    <w:multiLevelType w:val="hybridMultilevel"/>
    <w:tmpl w:val="30E88836"/>
    <w:lvl w:ilvl="0" w:tplc="17406D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C36B8"/>
    <w:rsid w:val="00087255"/>
    <w:rsid w:val="000C0E45"/>
    <w:rsid w:val="000F2899"/>
    <w:rsid w:val="001100B0"/>
    <w:rsid w:val="0027472B"/>
    <w:rsid w:val="00274FF6"/>
    <w:rsid w:val="002B40FC"/>
    <w:rsid w:val="002D54B2"/>
    <w:rsid w:val="00325AC8"/>
    <w:rsid w:val="00341530"/>
    <w:rsid w:val="0034338B"/>
    <w:rsid w:val="00365D1D"/>
    <w:rsid w:val="00372039"/>
    <w:rsid w:val="003E241E"/>
    <w:rsid w:val="004C36B8"/>
    <w:rsid w:val="00510362"/>
    <w:rsid w:val="00574D9D"/>
    <w:rsid w:val="00580CA8"/>
    <w:rsid w:val="00613800"/>
    <w:rsid w:val="00623035"/>
    <w:rsid w:val="00697BDA"/>
    <w:rsid w:val="006B26BF"/>
    <w:rsid w:val="006C5CD9"/>
    <w:rsid w:val="006F5F99"/>
    <w:rsid w:val="007347F4"/>
    <w:rsid w:val="0073481E"/>
    <w:rsid w:val="00741F3C"/>
    <w:rsid w:val="007619CC"/>
    <w:rsid w:val="007C79D1"/>
    <w:rsid w:val="007E3742"/>
    <w:rsid w:val="00812863"/>
    <w:rsid w:val="00854BE7"/>
    <w:rsid w:val="008551ED"/>
    <w:rsid w:val="008879A5"/>
    <w:rsid w:val="008A5F21"/>
    <w:rsid w:val="008B49D6"/>
    <w:rsid w:val="0091737C"/>
    <w:rsid w:val="009B2575"/>
    <w:rsid w:val="009C16A2"/>
    <w:rsid w:val="009E44D1"/>
    <w:rsid w:val="00A57D33"/>
    <w:rsid w:val="00A75B71"/>
    <w:rsid w:val="00AD5C87"/>
    <w:rsid w:val="00B06C34"/>
    <w:rsid w:val="00B57D18"/>
    <w:rsid w:val="00B6606E"/>
    <w:rsid w:val="00BB2F0A"/>
    <w:rsid w:val="00BF7179"/>
    <w:rsid w:val="00C3149B"/>
    <w:rsid w:val="00C758E0"/>
    <w:rsid w:val="00CC259A"/>
    <w:rsid w:val="00CD5F13"/>
    <w:rsid w:val="00CE5CF6"/>
    <w:rsid w:val="00CF6E40"/>
    <w:rsid w:val="00D3323D"/>
    <w:rsid w:val="00D5169F"/>
    <w:rsid w:val="00D67C92"/>
    <w:rsid w:val="00D75F08"/>
    <w:rsid w:val="00DC7F7A"/>
    <w:rsid w:val="00DD1722"/>
    <w:rsid w:val="00DF769E"/>
    <w:rsid w:val="00E82D8A"/>
    <w:rsid w:val="00EC105D"/>
    <w:rsid w:val="00F30ECD"/>
    <w:rsid w:val="00F31EDB"/>
    <w:rsid w:val="00F340C2"/>
    <w:rsid w:val="00F4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qFormat/>
    <w:rsid w:val="006F5F9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C36B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4C36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C36B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C36B8"/>
    <w:rPr>
      <w:vertAlign w:val="superscript"/>
    </w:rPr>
  </w:style>
  <w:style w:type="paragraph" w:customStyle="1" w:styleId="ConsPlusNormal">
    <w:name w:val="ConsPlusNormal"/>
    <w:rsid w:val="00F3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semiHidden/>
    <w:qFormat/>
    <w:rsid w:val="0061380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25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7255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72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F4FCBEC30C092E28221A897B370EFF4AE2C408723EAEE73837AD71DH3J6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DB6781A0BB062FE4BF4680F3CE772B92AF21E98621B89285CB2A91DE38237F2C7A4542F044809CCY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B1F4FCBEC30C092E28221A897B370EFF4AE294B892DEAEE73837AD71DH3J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F4FCBEC30C092E28221A897B370EFF4AE2C458F2CEAEE73837AD71DH3J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D0FD-9C4B-4EA8-A65D-154269B9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1959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2016-12-14T18:24:00Z</dcterms:created>
  <dcterms:modified xsi:type="dcterms:W3CDTF">2016-12-14T18:24:00Z</dcterms:modified>
</cp:coreProperties>
</file>